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167843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DB40D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12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66471D" w:rsidRPr="00DB40DB" w:rsidRDefault="00FA2BC6" w:rsidP="00E45998">
      <w:pPr>
        <w:pStyle w:val="Standard"/>
        <w:spacing w:after="120" w:line="276" w:lineRule="auto"/>
        <w:rPr>
          <w:rFonts w:ascii="Arial" w:hAnsi="Arial" w:cs="Arial"/>
          <w:bCs/>
          <w:color w:val="365F91" w:themeColor="accent1" w:themeShade="BF"/>
        </w:rPr>
      </w:pPr>
      <w:r w:rsidRPr="00167843">
        <w:rPr>
          <w:rFonts w:ascii="Arial" w:hAnsi="Arial" w:cs="Arial"/>
          <w:color w:val="0F243E" w:themeColor="text2" w:themeShade="80"/>
        </w:rPr>
        <w:t>Na potrzeby postępowania o udzielenie zamówienia publicznego</w:t>
      </w:r>
      <w:r w:rsidR="00251167" w:rsidRPr="00167843">
        <w:rPr>
          <w:rFonts w:ascii="Arial" w:hAnsi="Arial" w:cs="Arial"/>
          <w:color w:val="0F243E" w:themeColor="text2" w:themeShade="80"/>
        </w:rPr>
        <w:t xml:space="preserve"> </w:t>
      </w:r>
      <w:r w:rsidR="00BA1388" w:rsidRPr="00167843">
        <w:rPr>
          <w:rFonts w:ascii="Arial" w:hAnsi="Arial" w:cs="Arial"/>
          <w:color w:val="0F243E" w:themeColor="text2" w:themeShade="80"/>
        </w:rPr>
        <w:t>na wykonanie</w:t>
      </w:r>
      <w:r w:rsidR="00BA1388" w:rsidRPr="00167843">
        <w:rPr>
          <w:rFonts w:ascii="Arial" w:hAnsi="Arial" w:cs="Arial"/>
          <w:b/>
          <w:color w:val="0F243E" w:themeColor="text2" w:themeShade="80"/>
        </w:rPr>
        <w:t xml:space="preserve"> </w:t>
      </w:r>
      <w:r w:rsidR="00350BF9" w:rsidRPr="00167843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E45998">
        <w:rPr>
          <w:rFonts w:ascii="Arial" w:hAnsi="Arial" w:cs="Arial"/>
          <w:b/>
          <w:bCs/>
          <w:color w:val="0070C0"/>
        </w:rPr>
        <w:t>:</w:t>
      </w:r>
      <w:r w:rsidR="00E45998" w:rsidRPr="00427A29">
        <w:rPr>
          <w:rFonts w:ascii="Arial" w:hAnsi="Arial" w:cs="Arial"/>
          <w:b/>
          <w:color w:val="0070C0"/>
        </w:rPr>
        <w:t xml:space="preserve"> </w:t>
      </w:r>
      <w:bookmarkStart w:id="0" w:name="_Hlk9412086"/>
      <w:bookmarkStart w:id="1" w:name="_GoBack"/>
      <w:r w:rsidR="00DB40DB" w:rsidRPr="00DB40DB">
        <w:rPr>
          <w:rFonts w:ascii="Arial" w:hAnsi="Arial" w:cs="Arial"/>
          <w:b/>
          <w:color w:val="365F91" w:themeColor="accent1" w:themeShade="BF"/>
          <w:sz w:val="22"/>
          <w:szCs w:val="22"/>
        </w:rPr>
        <w:t>Wykoszenie roślinności zielnej i odrośli drzew i krzewów w rezerwacie przyrody „Mechowiska Sulęczyńskie”</w:t>
      </w:r>
      <w:bookmarkEnd w:id="0"/>
      <w:r w:rsidR="00DB40DB" w:rsidRPr="00DB40DB">
        <w:rPr>
          <w:rFonts w:ascii="Arial" w:hAnsi="Arial" w:cs="Arial"/>
          <w:b/>
          <w:color w:val="365F91" w:themeColor="accent1" w:themeShade="BF"/>
          <w:sz w:val="22"/>
          <w:szCs w:val="22"/>
        </w:rPr>
        <w:t>.</w:t>
      </w:r>
      <w:r w:rsidR="00E45998" w:rsidRPr="00DB40DB">
        <w:rPr>
          <w:rFonts w:ascii="Arial" w:hAnsi="Arial" w:cs="Arial"/>
          <w:b/>
          <w:color w:val="365F91" w:themeColor="accent1" w:themeShade="BF"/>
        </w:rPr>
        <w:t xml:space="preserve"> </w:t>
      </w:r>
      <w:r w:rsidR="00DB40DB" w:rsidRPr="00DB40DB">
        <w:rPr>
          <w:rFonts w:ascii="Arial" w:hAnsi="Arial" w:cs="Arial"/>
          <w:b/>
          <w:bCs/>
          <w:color w:val="365F91" w:themeColor="accent1" w:themeShade="BF"/>
        </w:rPr>
        <w:t xml:space="preserve"> </w:t>
      </w:r>
    </w:p>
    <w:bookmarkEnd w:id="1"/>
    <w:p w:rsidR="004A3F29" w:rsidRPr="00C43B21" w:rsidRDefault="0066471D" w:rsidP="00C43B21">
      <w:pPr>
        <w:pStyle w:val="Akapitzlist"/>
        <w:spacing w:line="276" w:lineRule="auto"/>
        <w:ind w:left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56D4"/>
    <w:rsid w:val="00456872"/>
    <w:rsid w:val="0045694C"/>
    <w:rsid w:val="0046299C"/>
    <w:rsid w:val="00463007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40DB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12</cp:revision>
  <cp:lastPrinted>2022-01-27T10:22:00Z</cp:lastPrinted>
  <dcterms:created xsi:type="dcterms:W3CDTF">2021-11-08T10:28:00Z</dcterms:created>
  <dcterms:modified xsi:type="dcterms:W3CDTF">2022-03-30T12:30:00Z</dcterms:modified>
</cp:coreProperties>
</file>